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BF7">
    <v:background id="_x0000_s1025" o:bwmode="white" fillcolor="#e1ebf7" o:targetscreensize="1024,768">
      <v:fill color2="#f1f5f9" focus="100%" type="gradient"/>
    </v:background>
  </w:background>
  <w:body>
    <w:p w:rsidR="003B7E37" w:rsidRDefault="007A6FA4" w:rsidP="00D05F56">
      <w:pPr>
        <w:spacing w:beforeLines="50" w:before="156" w:line="360" w:lineRule="exact"/>
        <w:jc w:val="center"/>
        <w:rPr>
          <w:rFonts w:ascii="微软雅黑" w:eastAsia="微软雅黑" w:hAnsi="微软雅黑" w:cs="Times New Roman"/>
          <w:b/>
          <w:color w:val="323232"/>
          <w:sz w:val="22"/>
        </w:rPr>
      </w:pPr>
      <w:r>
        <w:rPr>
          <w:rFonts w:ascii="微软雅黑" w:eastAsia="微软雅黑" w:hAnsi="微软雅黑" w:cs="Times New Roman" w:hint="eastAsia"/>
          <w:b/>
          <w:color w:val="323232"/>
          <w:sz w:val="24"/>
        </w:rPr>
        <w:t>《</w:t>
      </w:r>
      <w:r w:rsidR="00415D1C">
        <w:rPr>
          <w:rFonts w:ascii="微软雅黑" w:eastAsia="微软雅黑" w:hAnsi="微软雅黑" w:cs="Times New Roman" w:hint="eastAsia"/>
          <w:b/>
          <w:color w:val="323232"/>
          <w:sz w:val="24"/>
        </w:rPr>
        <w:t>现代教育技术应用</w:t>
      </w:r>
      <w:r>
        <w:rPr>
          <w:rFonts w:ascii="微软雅黑" w:eastAsia="微软雅黑" w:hAnsi="微软雅黑" w:cs="Times New Roman" w:hint="eastAsia"/>
          <w:b/>
          <w:color w:val="323232"/>
          <w:sz w:val="24"/>
        </w:rPr>
        <w:t>》</w:t>
      </w:r>
      <w:r w:rsidR="00415D1C">
        <w:rPr>
          <w:rFonts w:ascii="微软雅黑" w:eastAsia="微软雅黑" w:hAnsi="微软雅黑" w:cs="Times New Roman"/>
          <w:b/>
          <w:color w:val="323232"/>
          <w:sz w:val="24"/>
        </w:rPr>
        <w:t>期末</w:t>
      </w:r>
      <w:r w:rsidR="00F72240">
        <w:rPr>
          <w:rFonts w:ascii="微软雅黑" w:eastAsia="微软雅黑" w:hAnsi="微软雅黑" w:cs="Times New Roman" w:hint="eastAsia"/>
          <w:b/>
          <w:color w:val="323232"/>
          <w:sz w:val="24"/>
        </w:rPr>
        <w:t>试卷1</w:t>
      </w:r>
    </w:p>
    <w:p w:rsidR="00613822" w:rsidRDefault="00D21CE2" w:rsidP="00613822">
      <w:pPr>
        <w:spacing w:line="360" w:lineRule="exact"/>
        <w:jc w:val="center"/>
        <w:rPr>
          <w:rFonts w:ascii="微软雅黑" w:eastAsia="微软雅黑" w:hAnsi="微软雅黑"/>
          <w:color w:val="323232"/>
          <w:sz w:val="22"/>
        </w:rPr>
      </w:pPr>
      <w:r>
        <w:rPr>
          <w:rFonts w:ascii="微软雅黑" w:eastAsia="微软雅黑" w:hAnsi="微软雅黑"/>
          <w:color w:val="323232"/>
          <w:sz w:val="22"/>
        </w:rPr>
        <w:pict>
          <v:rect id="_x0000_i1025" style="width:415.3pt;height:1.5pt" o:hralign="center" o:hrstd="t" o:hrnoshade="t" o:hr="t" fillcolor="#8db3e2 [1311]" stroked="f"/>
        </w:pict>
      </w:r>
    </w:p>
    <w:p w:rsidR="003B7E37" w:rsidRDefault="00E274C1">
      <w:pPr>
        <w:spacing w:beforeLines="50" w:before="156" w:line="360" w:lineRule="exact"/>
        <w:jc w:val="center"/>
        <w:rPr>
          <w:rFonts w:ascii="微软雅黑" w:eastAsia="微软雅黑" w:hAnsi="微软雅黑"/>
          <w:color w:val="323232"/>
          <w:sz w:val="22"/>
        </w:rPr>
      </w:pPr>
      <w:r>
        <w:rPr>
          <w:rFonts w:ascii="微软雅黑" w:eastAsia="微软雅黑" w:hAnsi="微软雅黑" w:hint="eastAsia"/>
          <w:b/>
          <w:color w:val="323232"/>
          <w:sz w:val="22"/>
        </w:rPr>
        <w:t>文本</w:t>
      </w:r>
      <w:r w:rsidR="00E61E10">
        <w:rPr>
          <w:rFonts w:ascii="微软雅黑" w:eastAsia="微软雅黑" w:hAnsi="微软雅黑" w:hint="eastAsia"/>
          <w:color w:val="323232"/>
          <w:sz w:val="22"/>
        </w:rPr>
        <w:t xml:space="preserve">　</w:t>
      </w:r>
      <w:r w:rsidR="00147BB1">
        <w:rPr>
          <w:rFonts w:ascii="微软雅黑" w:eastAsia="微软雅黑" w:hAnsi="微软雅黑" w:hint="eastAsia"/>
          <w:color w:val="323232"/>
          <w:sz w:val="22"/>
        </w:rPr>
        <w:t>答案</w:t>
      </w:r>
    </w:p>
    <w:p w:rsidR="00624EF7" w:rsidRDefault="00E274C1" w:rsidP="00624EF7">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一、</w:t>
      </w:r>
      <w:r w:rsidR="00624EF7" w:rsidRPr="00624EF7">
        <w:rPr>
          <w:rFonts w:ascii="微软雅黑" w:eastAsia="微软雅黑" w:hAnsi="微软雅黑" w:hint="eastAsia"/>
          <w:b/>
          <w:color w:val="323232"/>
          <w:sz w:val="22"/>
        </w:rPr>
        <w:t>填空题（每空1分，共计10分）</w:t>
      </w:r>
    </w:p>
    <w:p w:rsidR="00B63B0E" w:rsidRPr="00B63B0E" w:rsidRDefault="00B63B0E" w:rsidP="00B63B0E">
      <w:pPr>
        <w:tabs>
          <w:tab w:val="left" w:pos="425"/>
          <w:tab w:val="left" w:pos="2323"/>
        </w:tabs>
        <w:spacing w:line="360" w:lineRule="exact"/>
        <w:ind w:firstLineChars="200" w:firstLine="440"/>
        <w:rPr>
          <w:rFonts w:ascii="微软雅黑" w:eastAsia="微软雅黑" w:hAnsi="微软雅黑" w:cs="宋体"/>
          <w:color w:val="323232"/>
          <w:sz w:val="22"/>
        </w:rPr>
      </w:pPr>
      <w:r w:rsidRPr="00B63B0E">
        <w:rPr>
          <w:rFonts w:ascii="微软雅黑" w:eastAsia="微软雅黑" w:hAnsi="微软雅黑" w:cs="宋体" w:hint="eastAsia"/>
          <w:color w:val="323232"/>
          <w:sz w:val="22"/>
        </w:rPr>
        <w:t>1.现代教育技术是一门交叉学科，它的发展受到很多理论的影响。传播理论是其中之一，拉斯韦尔“5W”传播模式是指</w:t>
      </w:r>
      <w:r w:rsidR="005930BB">
        <w:rPr>
          <w:rFonts w:ascii="微软雅黑" w:eastAsia="微软雅黑" w:hAnsi="微软雅黑" w:cs="宋体"/>
          <w:color w:val="323232"/>
          <w:sz w:val="22"/>
        </w:rPr>
        <w:t>_________</w:t>
      </w:r>
      <w:r w:rsidR="005930BB" w:rsidRPr="00B63B0E">
        <w:rPr>
          <w:rFonts w:ascii="微软雅黑" w:eastAsia="微软雅黑" w:hAnsi="微软雅黑" w:cs="宋体" w:hint="eastAsia"/>
          <w:color w:val="323232"/>
          <w:sz w:val="22"/>
        </w:rPr>
        <w:t>、</w:t>
      </w:r>
      <w:r w:rsidR="005930BB">
        <w:rPr>
          <w:rFonts w:ascii="微软雅黑" w:eastAsia="微软雅黑" w:hAnsi="微软雅黑" w:cs="宋体"/>
          <w:color w:val="323232"/>
          <w:sz w:val="22"/>
        </w:rPr>
        <w:t>_________</w:t>
      </w:r>
      <w:r w:rsidR="005930BB" w:rsidRPr="00B63B0E">
        <w:rPr>
          <w:rFonts w:ascii="微软雅黑" w:eastAsia="微软雅黑" w:hAnsi="微软雅黑" w:cs="宋体" w:hint="eastAsia"/>
          <w:color w:val="323232"/>
          <w:sz w:val="22"/>
        </w:rPr>
        <w:t>、</w:t>
      </w:r>
      <w:r w:rsidR="005930BB">
        <w:rPr>
          <w:rFonts w:ascii="微软雅黑" w:eastAsia="微软雅黑" w:hAnsi="微软雅黑" w:cs="宋体"/>
          <w:color w:val="323232"/>
          <w:sz w:val="22"/>
        </w:rPr>
        <w:t>_________</w:t>
      </w:r>
      <w:r w:rsidR="005930BB" w:rsidRPr="00B63B0E">
        <w:rPr>
          <w:rFonts w:ascii="微软雅黑" w:eastAsia="微软雅黑" w:hAnsi="微软雅黑" w:cs="宋体" w:hint="eastAsia"/>
          <w:color w:val="323232"/>
          <w:sz w:val="22"/>
        </w:rPr>
        <w:t>、</w:t>
      </w:r>
      <w:r w:rsidRPr="00B63B0E">
        <w:rPr>
          <w:rFonts w:ascii="微软雅黑" w:eastAsia="微软雅黑" w:hAnsi="微软雅黑" w:cs="宋体" w:hint="eastAsia"/>
          <w:color w:val="323232"/>
          <w:sz w:val="22"/>
        </w:rPr>
        <w:t>To Whom对谁（这里指教学对象即学生）及With What Effect产生什么效果(这里指通过教学过程产生的教学效果)。</w:t>
      </w:r>
    </w:p>
    <w:p w:rsidR="00B63B0E" w:rsidRPr="00B63B0E" w:rsidRDefault="00B63B0E" w:rsidP="00B63B0E">
      <w:pPr>
        <w:tabs>
          <w:tab w:val="left" w:pos="425"/>
          <w:tab w:val="left" w:pos="2323"/>
        </w:tabs>
        <w:spacing w:line="360" w:lineRule="exact"/>
        <w:ind w:firstLineChars="200" w:firstLine="440"/>
        <w:rPr>
          <w:rFonts w:ascii="微软雅黑" w:eastAsia="微软雅黑" w:hAnsi="微软雅黑" w:cs="宋体"/>
          <w:color w:val="323232"/>
          <w:sz w:val="22"/>
        </w:rPr>
      </w:pPr>
      <w:r w:rsidRPr="00B63B0E">
        <w:rPr>
          <w:rFonts w:ascii="微软雅黑" w:eastAsia="微软雅黑" w:hAnsi="微软雅黑" w:cs="宋体" w:hint="eastAsia"/>
          <w:color w:val="323232"/>
          <w:sz w:val="22"/>
        </w:rPr>
        <w:t>2.教育信息化是指在教育领域全面深入地运用现代信息技术来促进教育改革和教育现代化的过程，教育信息化的特征即其双重属性为</w:t>
      </w:r>
      <w:r>
        <w:rPr>
          <w:rFonts w:ascii="微软雅黑" w:eastAsia="微软雅黑" w:hAnsi="微软雅黑" w:cs="宋体"/>
          <w:color w:val="323232"/>
          <w:sz w:val="22"/>
        </w:rPr>
        <w:t>_________</w:t>
      </w:r>
      <w:r w:rsidRPr="00B63B0E">
        <w:rPr>
          <w:rFonts w:ascii="微软雅黑" w:eastAsia="微软雅黑" w:hAnsi="微软雅黑" w:cs="宋体" w:hint="eastAsia"/>
          <w:color w:val="323232"/>
          <w:sz w:val="22"/>
        </w:rPr>
        <w:t>、</w:t>
      </w:r>
      <w:r>
        <w:rPr>
          <w:rFonts w:ascii="微软雅黑" w:eastAsia="微软雅黑" w:hAnsi="微软雅黑" w:cs="宋体"/>
          <w:color w:val="323232"/>
          <w:sz w:val="22"/>
        </w:rPr>
        <w:t>_________</w:t>
      </w:r>
      <w:r w:rsidRPr="00B63B0E">
        <w:rPr>
          <w:rFonts w:ascii="微软雅黑" w:eastAsia="微软雅黑" w:hAnsi="微软雅黑" w:cs="宋体" w:hint="eastAsia"/>
          <w:color w:val="323232"/>
          <w:sz w:val="22"/>
        </w:rPr>
        <w:t>。</w:t>
      </w:r>
    </w:p>
    <w:p w:rsidR="00B63B0E" w:rsidRPr="00B63B0E" w:rsidRDefault="00B63B0E" w:rsidP="00B63B0E">
      <w:pPr>
        <w:tabs>
          <w:tab w:val="left" w:pos="425"/>
          <w:tab w:val="left" w:pos="2323"/>
        </w:tabs>
        <w:spacing w:line="360" w:lineRule="exact"/>
        <w:ind w:firstLineChars="200" w:firstLine="440"/>
        <w:rPr>
          <w:rFonts w:ascii="微软雅黑" w:eastAsia="微软雅黑" w:hAnsi="微软雅黑" w:cs="宋体"/>
          <w:color w:val="323232"/>
          <w:sz w:val="22"/>
        </w:rPr>
      </w:pPr>
      <w:r w:rsidRPr="00B63B0E">
        <w:rPr>
          <w:rFonts w:ascii="微软雅黑" w:eastAsia="微软雅黑" w:hAnsi="微软雅黑" w:cs="宋体" w:hint="eastAsia"/>
          <w:color w:val="323232"/>
          <w:sz w:val="22"/>
        </w:rPr>
        <w:t>3. 现代信息技术背景下教师专业发展的策略有：</w:t>
      </w:r>
      <w:r w:rsidR="00464BCF">
        <w:rPr>
          <w:rFonts w:ascii="微软雅黑" w:eastAsia="微软雅黑" w:hAnsi="微软雅黑" w:cs="宋体"/>
          <w:color w:val="323232"/>
          <w:sz w:val="22"/>
        </w:rPr>
        <w:t>_________</w:t>
      </w:r>
      <w:r w:rsidR="00464BCF" w:rsidRPr="00B63B0E">
        <w:rPr>
          <w:rFonts w:ascii="微软雅黑" w:eastAsia="微软雅黑" w:hAnsi="微软雅黑" w:cs="宋体" w:hint="eastAsia"/>
          <w:color w:val="323232"/>
          <w:sz w:val="22"/>
        </w:rPr>
        <w:t>、</w:t>
      </w:r>
      <w:r w:rsidR="00464BCF">
        <w:rPr>
          <w:rFonts w:ascii="微软雅黑" w:eastAsia="微软雅黑" w:hAnsi="微软雅黑" w:cs="宋体"/>
          <w:color w:val="323232"/>
          <w:sz w:val="22"/>
        </w:rPr>
        <w:t>_________</w:t>
      </w:r>
      <w:r w:rsidR="00464BCF" w:rsidRPr="00B63B0E">
        <w:rPr>
          <w:rFonts w:ascii="微软雅黑" w:eastAsia="微软雅黑" w:hAnsi="微软雅黑" w:cs="宋体" w:hint="eastAsia"/>
          <w:color w:val="323232"/>
          <w:sz w:val="22"/>
        </w:rPr>
        <w:t>、</w:t>
      </w:r>
      <w:r w:rsidRPr="00B63B0E">
        <w:rPr>
          <w:rFonts w:ascii="微软雅黑" w:eastAsia="微软雅黑" w:hAnsi="微软雅黑" w:cs="宋体" w:hint="eastAsia"/>
          <w:color w:val="323232"/>
          <w:sz w:val="22"/>
        </w:rPr>
        <w:t>基于行为研究的诊断学习策略、档案袋评价策略。</w:t>
      </w:r>
    </w:p>
    <w:p w:rsidR="00B63B0E" w:rsidRDefault="00B63B0E" w:rsidP="00B63B0E">
      <w:pPr>
        <w:tabs>
          <w:tab w:val="left" w:pos="425"/>
          <w:tab w:val="left" w:pos="2323"/>
        </w:tabs>
        <w:spacing w:line="360" w:lineRule="exact"/>
        <w:ind w:firstLineChars="200" w:firstLine="440"/>
        <w:rPr>
          <w:rFonts w:ascii="微软雅黑" w:eastAsia="微软雅黑" w:hAnsi="微软雅黑" w:cs="宋体"/>
          <w:color w:val="323232"/>
          <w:sz w:val="22"/>
        </w:rPr>
      </w:pPr>
      <w:r w:rsidRPr="00B63B0E">
        <w:rPr>
          <w:rFonts w:ascii="微软雅黑" w:eastAsia="微软雅黑" w:hAnsi="微软雅黑" w:cs="宋体" w:hint="eastAsia"/>
          <w:color w:val="323232"/>
          <w:sz w:val="22"/>
        </w:rPr>
        <w:t xml:space="preserve">4. 常用的数字音频素材格式有 </w:t>
      </w:r>
      <w:r w:rsidR="0050371B">
        <w:rPr>
          <w:rFonts w:ascii="微软雅黑" w:eastAsia="微软雅黑" w:hAnsi="微软雅黑" w:cs="宋体"/>
          <w:color w:val="323232"/>
          <w:sz w:val="22"/>
        </w:rPr>
        <w:t>_________</w:t>
      </w:r>
      <w:r w:rsidR="0050371B" w:rsidRPr="00B63B0E">
        <w:rPr>
          <w:rFonts w:ascii="微软雅黑" w:eastAsia="微软雅黑" w:hAnsi="微软雅黑" w:cs="宋体" w:hint="eastAsia"/>
          <w:color w:val="323232"/>
          <w:sz w:val="22"/>
        </w:rPr>
        <w:t>、</w:t>
      </w:r>
      <w:r w:rsidR="0050371B">
        <w:rPr>
          <w:rFonts w:ascii="微软雅黑" w:eastAsia="微软雅黑" w:hAnsi="微软雅黑" w:cs="宋体"/>
          <w:color w:val="323232"/>
          <w:sz w:val="22"/>
        </w:rPr>
        <w:t>_________</w:t>
      </w:r>
      <w:r w:rsidR="0050371B" w:rsidRPr="00B63B0E">
        <w:rPr>
          <w:rFonts w:ascii="微软雅黑" w:eastAsia="微软雅黑" w:hAnsi="微软雅黑" w:cs="宋体" w:hint="eastAsia"/>
          <w:color w:val="323232"/>
          <w:sz w:val="22"/>
        </w:rPr>
        <w:t>、</w:t>
      </w:r>
      <w:r w:rsidR="0050371B">
        <w:rPr>
          <w:rFonts w:ascii="微软雅黑" w:eastAsia="微软雅黑" w:hAnsi="微软雅黑" w:cs="宋体"/>
          <w:color w:val="323232"/>
          <w:sz w:val="22"/>
        </w:rPr>
        <w:t>_________</w:t>
      </w:r>
      <w:r w:rsidR="0050371B" w:rsidRPr="00B63B0E">
        <w:rPr>
          <w:rFonts w:ascii="微软雅黑" w:eastAsia="微软雅黑" w:hAnsi="微软雅黑" w:cs="宋体" w:hint="eastAsia"/>
          <w:color w:val="323232"/>
          <w:sz w:val="22"/>
        </w:rPr>
        <w:t>、</w:t>
      </w:r>
      <w:r w:rsidRPr="00B63B0E">
        <w:rPr>
          <w:rFonts w:ascii="微软雅黑" w:eastAsia="微软雅黑" w:hAnsi="微软雅黑" w:cs="宋体" w:hint="eastAsia"/>
          <w:color w:val="323232"/>
          <w:sz w:val="22"/>
        </w:rPr>
        <w:t>RA/RM格式。</w:t>
      </w:r>
    </w:p>
    <w:p w:rsidR="003B7E37" w:rsidRDefault="00E274C1" w:rsidP="002F2BEA">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二、</w:t>
      </w:r>
      <w:r w:rsidR="00F33845" w:rsidRPr="00F33845">
        <w:rPr>
          <w:rFonts w:ascii="微软雅黑" w:eastAsia="微软雅黑" w:hAnsi="微软雅黑" w:hint="eastAsia"/>
          <w:b/>
          <w:color w:val="323232"/>
          <w:sz w:val="22"/>
        </w:rPr>
        <w:t>单选题（每题</w:t>
      </w:r>
      <w:r w:rsidR="004455D1">
        <w:rPr>
          <w:rFonts w:ascii="微软雅黑" w:eastAsia="微软雅黑" w:hAnsi="微软雅黑"/>
          <w:b/>
          <w:color w:val="323232"/>
          <w:sz w:val="22"/>
        </w:rPr>
        <w:t>2</w:t>
      </w:r>
      <w:r w:rsidR="00F33845" w:rsidRPr="00F33845">
        <w:rPr>
          <w:rFonts w:ascii="微软雅黑" w:eastAsia="微软雅黑" w:hAnsi="微软雅黑" w:hint="eastAsia"/>
          <w:b/>
          <w:color w:val="323232"/>
          <w:sz w:val="22"/>
        </w:rPr>
        <w:t>分，共计10分）</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1.下列不属于认知主义学习理论代表人物的是（</w:t>
      </w:r>
      <w:r>
        <w:rPr>
          <w:rFonts w:ascii="微软雅黑" w:eastAsia="微软雅黑" w:hAnsi="微软雅黑" w:cs="宋体"/>
          <w:color w:val="323232"/>
          <w:sz w:val="22"/>
        </w:rPr>
        <w:t xml:space="preserve">   </w:t>
      </w:r>
      <w:r w:rsidRPr="00F33845">
        <w:rPr>
          <w:rFonts w:ascii="微软雅黑" w:eastAsia="微软雅黑" w:hAnsi="微软雅黑" w:cs="宋体" w:hint="eastAsia"/>
          <w:color w:val="323232"/>
          <w:sz w:val="22"/>
        </w:rPr>
        <w:t>）</w:t>
      </w:r>
      <w:r>
        <w:rPr>
          <w:rFonts w:ascii="微软雅黑" w:eastAsia="微软雅黑" w:hAnsi="微软雅黑" w:cs="宋体" w:hint="eastAsia"/>
          <w:color w:val="323232"/>
          <w:sz w:val="22"/>
        </w:rPr>
        <w:t>。</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 xml:space="preserve">A．布鲁纳 </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B．皮亚杰</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 xml:space="preserve">C．加涅 </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D．奥苏贝尔</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2. 对信息化教学设计的基本原则描述有误的是</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color w:val="323232"/>
          <w:sz w:val="22"/>
        </w:rPr>
        <w:t xml:space="preserve">   </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hint="eastAsia"/>
          <w:color w:val="323232"/>
          <w:sz w:val="22"/>
        </w:rPr>
        <w:t>。</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A．以教为中心，教师是作为学习的掌控者，注重学习者学习效果的提升。</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B．充分利用各种信息资源来支持学。</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C．强调“协作学习”。</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D．以“任务驱动”和“问题解决”作为学习和研究活动的主线。</w:t>
      </w:r>
    </w:p>
    <w:p w:rsidR="000941A6"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3. 以下不属于教学媒体新特性的是</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color w:val="323232"/>
          <w:sz w:val="22"/>
        </w:rPr>
        <w:t xml:space="preserve">   </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hint="eastAsia"/>
          <w:color w:val="323232"/>
          <w:sz w:val="22"/>
        </w:rPr>
        <w:t>。</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A．自主性</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B．交互性</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C．共享性</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D．工具性</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4．现代教学媒体的分类方法有多种，以下不属于媒体作用于人体器官和信息的流向类别的是</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color w:val="323232"/>
          <w:sz w:val="22"/>
        </w:rPr>
        <w:t xml:space="preserve">   </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hint="eastAsia"/>
          <w:color w:val="323232"/>
          <w:sz w:val="22"/>
        </w:rPr>
        <w:t>。</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A．视觉媒体</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B．听觉媒体</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C．传统媒体</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D．综合媒体</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lastRenderedPageBreak/>
        <w:t>5．不属于交互式电子白板在多媒体教学中存在的问题是</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color w:val="323232"/>
          <w:sz w:val="22"/>
        </w:rPr>
        <w:t xml:space="preserve">   </w:t>
      </w:r>
      <w:r w:rsidR="000941A6" w:rsidRPr="00F33845">
        <w:rPr>
          <w:rFonts w:ascii="微软雅黑" w:eastAsia="微软雅黑" w:hAnsi="微软雅黑" w:cs="宋体" w:hint="eastAsia"/>
          <w:color w:val="323232"/>
          <w:sz w:val="22"/>
        </w:rPr>
        <w:t>）</w:t>
      </w:r>
      <w:r w:rsidR="000941A6">
        <w:rPr>
          <w:rFonts w:ascii="微软雅黑" w:eastAsia="微软雅黑" w:hAnsi="微软雅黑" w:cs="宋体" w:hint="eastAsia"/>
          <w:color w:val="323232"/>
          <w:sz w:val="22"/>
        </w:rPr>
        <w:t>。</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A．操作简便、使用灵活</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B．对白板的使用方式单调、缺乏对白板功能的挖掘和利用</w:t>
      </w:r>
    </w:p>
    <w:p w:rsidR="00F33845"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C．对白板的使用时机不恰当</w:t>
      </w:r>
    </w:p>
    <w:p w:rsidR="003B7E37" w:rsidRPr="00F33845" w:rsidRDefault="00F33845" w:rsidP="00F33845">
      <w:pPr>
        <w:spacing w:line="360" w:lineRule="exact"/>
        <w:ind w:firstLineChars="200" w:firstLine="440"/>
        <w:rPr>
          <w:rFonts w:ascii="微软雅黑" w:eastAsia="微软雅黑" w:hAnsi="微软雅黑" w:cs="宋体"/>
          <w:color w:val="323232"/>
          <w:sz w:val="22"/>
        </w:rPr>
      </w:pPr>
      <w:r w:rsidRPr="00F33845">
        <w:rPr>
          <w:rFonts w:ascii="微软雅黑" w:eastAsia="微软雅黑" w:hAnsi="微软雅黑" w:cs="宋体" w:hint="eastAsia"/>
          <w:color w:val="323232"/>
          <w:sz w:val="22"/>
        </w:rPr>
        <w:t>D．教师操作不熟练，影响教学效果</w:t>
      </w:r>
    </w:p>
    <w:p w:rsidR="003B7E37" w:rsidRDefault="00E274C1" w:rsidP="002F2BEA">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三、</w:t>
      </w:r>
      <w:r w:rsidR="00E539BA" w:rsidRPr="00E539BA">
        <w:rPr>
          <w:rFonts w:ascii="微软雅黑" w:eastAsia="微软雅黑" w:hAnsi="微软雅黑" w:hint="eastAsia"/>
          <w:b/>
          <w:color w:val="323232"/>
          <w:sz w:val="22"/>
        </w:rPr>
        <w:t>名词解释（每题5分，共计20分）</w:t>
      </w:r>
    </w:p>
    <w:p w:rsidR="000A3E55" w:rsidRPr="000A3E55" w:rsidRDefault="000A3E55" w:rsidP="000A3E55">
      <w:pPr>
        <w:spacing w:line="360" w:lineRule="exact"/>
        <w:ind w:firstLineChars="200" w:firstLine="440"/>
        <w:rPr>
          <w:rFonts w:ascii="微软雅黑" w:eastAsia="微软雅黑" w:hAnsi="微软雅黑" w:cs="宋体"/>
          <w:color w:val="323232"/>
          <w:sz w:val="22"/>
        </w:rPr>
      </w:pPr>
      <w:r w:rsidRPr="000A3E55">
        <w:rPr>
          <w:rFonts w:ascii="微软雅黑" w:eastAsia="微软雅黑" w:hAnsi="微软雅黑" w:cs="宋体" w:hint="eastAsia"/>
          <w:color w:val="323232"/>
          <w:sz w:val="22"/>
        </w:rPr>
        <w:t>1、AECT’94定义</w:t>
      </w:r>
    </w:p>
    <w:p w:rsidR="000A3E55" w:rsidRPr="000A3E55" w:rsidRDefault="000A3E55" w:rsidP="000A3E55">
      <w:pPr>
        <w:spacing w:line="360" w:lineRule="exact"/>
        <w:ind w:firstLineChars="200" w:firstLine="440"/>
        <w:rPr>
          <w:rFonts w:ascii="微软雅黑" w:eastAsia="微软雅黑" w:hAnsi="微软雅黑" w:cs="宋体"/>
          <w:color w:val="323232"/>
          <w:sz w:val="22"/>
        </w:rPr>
      </w:pPr>
      <w:r w:rsidRPr="000A3E55">
        <w:rPr>
          <w:rFonts w:ascii="微软雅黑" w:eastAsia="微软雅黑" w:hAnsi="微软雅黑" w:cs="宋体" w:hint="eastAsia"/>
          <w:color w:val="323232"/>
          <w:sz w:val="22"/>
        </w:rPr>
        <w:t>2、建构主义学习理论</w:t>
      </w:r>
    </w:p>
    <w:p w:rsidR="000A3E55" w:rsidRPr="000A3E55" w:rsidRDefault="000A3E55" w:rsidP="000A3E55">
      <w:pPr>
        <w:spacing w:line="360" w:lineRule="exact"/>
        <w:ind w:firstLineChars="200" w:firstLine="440"/>
        <w:rPr>
          <w:rFonts w:ascii="微软雅黑" w:eastAsia="微软雅黑" w:hAnsi="微软雅黑" w:cs="宋体"/>
          <w:color w:val="323232"/>
          <w:sz w:val="22"/>
        </w:rPr>
      </w:pPr>
      <w:r w:rsidRPr="000A3E55">
        <w:rPr>
          <w:rFonts w:ascii="微软雅黑" w:eastAsia="微软雅黑" w:hAnsi="微软雅黑" w:cs="宋体" w:hint="eastAsia"/>
          <w:color w:val="323232"/>
          <w:sz w:val="22"/>
        </w:rPr>
        <w:t>3、“基于问题学习”的协作学习策略</w:t>
      </w:r>
    </w:p>
    <w:p w:rsidR="00E274C1" w:rsidRDefault="000A3E55" w:rsidP="000A3E55">
      <w:pPr>
        <w:spacing w:line="360" w:lineRule="exact"/>
        <w:ind w:firstLineChars="200" w:firstLine="440"/>
        <w:rPr>
          <w:rFonts w:ascii="微软雅黑" w:eastAsia="微软雅黑" w:hAnsi="微软雅黑" w:cs="宋体"/>
          <w:color w:val="323232"/>
          <w:sz w:val="22"/>
        </w:rPr>
      </w:pPr>
      <w:r w:rsidRPr="000A3E55">
        <w:rPr>
          <w:rFonts w:ascii="微软雅黑" w:eastAsia="微软雅黑" w:hAnsi="微软雅黑" w:cs="宋体" w:hint="eastAsia"/>
          <w:color w:val="323232"/>
          <w:sz w:val="22"/>
        </w:rPr>
        <w:t>4、电子书包</w:t>
      </w:r>
    </w:p>
    <w:p w:rsidR="00861622" w:rsidRDefault="00861622" w:rsidP="00861622">
      <w:pPr>
        <w:spacing w:beforeLines="100" w:before="312" w:afterLines="50" w:after="156" w:line="360" w:lineRule="exact"/>
        <w:jc w:val="left"/>
        <w:rPr>
          <w:rFonts w:ascii="微软雅黑" w:eastAsia="微软雅黑" w:hAnsi="微软雅黑"/>
          <w:b/>
          <w:color w:val="323232"/>
          <w:sz w:val="22"/>
        </w:rPr>
      </w:pPr>
      <w:r w:rsidRPr="00861622">
        <w:rPr>
          <w:rFonts w:ascii="微软雅黑" w:eastAsia="微软雅黑" w:hAnsi="微软雅黑" w:hint="eastAsia"/>
          <w:b/>
          <w:color w:val="323232"/>
          <w:sz w:val="22"/>
        </w:rPr>
        <w:t>四、简答题（每题10分，共计20分）</w:t>
      </w:r>
    </w:p>
    <w:p w:rsidR="00861622" w:rsidRPr="00861622" w:rsidRDefault="00861622" w:rsidP="00861622">
      <w:pPr>
        <w:spacing w:line="360" w:lineRule="exact"/>
        <w:ind w:firstLineChars="200" w:firstLine="440"/>
        <w:rPr>
          <w:rFonts w:ascii="微软雅黑" w:eastAsia="微软雅黑" w:hAnsi="微软雅黑" w:cs="宋体"/>
          <w:color w:val="323232"/>
          <w:sz w:val="22"/>
        </w:rPr>
      </w:pPr>
      <w:r w:rsidRPr="00861622">
        <w:rPr>
          <w:rFonts w:ascii="微软雅黑" w:eastAsia="微软雅黑" w:hAnsi="微软雅黑" w:cs="宋体" w:hint="eastAsia"/>
          <w:color w:val="323232"/>
          <w:sz w:val="22"/>
        </w:rPr>
        <w:t>1、请简述现代教育技术的研究范畴。</w:t>
      </w:r>
    </w:p>
    <w:p w:rsidR="00861622" w:rsidRPr="000A3E55" w:rsidRDefault="00861622" w:rsidP="00861622">
      <w:pPr>
        <w:spacing w:line="360" w:lineRule="exact"/>
        <w:ind w:firstLineChars="200" w:firstLine="440"/>
        <w:rPr>
          <w:rFonts w:ascii="微软雅黑" w:eastAsia="微软雅黑" w:hAnsi="微软雅黑" w:cs="宋体"/>
          <w:color w:val="323232"/>
          <w:sz w:val="22"/>
        </w:rPr>
      </w:pPr>
      <w:r w:rsidRPr="00861622">
        <w:rPr>
          <w:rFonts w:ascii="微软雅黑" w:eastAsia="微软雅黑" w:hAnsi="微软雅黑" w:cs="宋体" w:hint="eastAsia"/>
          <w:color w:val="323232"/>
          <w:sz w:val="22"/>
        </w:rPr>
        <w:t>2、请简述教学过程中教学媒体选择的原则。</w:t>
      </w:r>
    </w:p>
    <w:p w:rsidR="00861622" w:rsidRDefault="00861622" w:rsidP="00861622">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五、</w:t>
      </w:r>
      <w:r w:rsidRPr="00861622">
        <w:rPr>
          <w:rFonts w:ascii="微软雅黑" w:eastAsia="微软雅黑" w:hAnsi="微软雅黑" w:hint="eastAsia"/>
          <w:b/>
          <w:color w:val="323232"/>
          <w:sz w:val="22"/>
        </w:rPr>
        <w:t>操作题（每题10分，共计40分）</w:t>
      </w:r>
    </w:p>
    <w:p w:rsidR="008F5EEB" w:rsidRPr="008656CC" w:rsidRDefault="008F5EEB" w:rsidP="008F5EEB">
      <w:pPr>
        <w:spacing w:line="360" w:lineRule="exact"/>
        <w:ind w:firstLineChars="200" w:firstLine="440"/>
        <w:rPr>
          <w:rFonts w:ascii="微软雅黑" w:eastAsia="微软雅黑" w:hAnsi="微软雅黑" w:cs="宋体"/>
          <w:color w:val="323232"/>
          <w:sz w:val="22"/>
        </w:rPr>
      </w:pPr>
      <w:r w:rsidRPr="008656CC">
        <w:rPr>
          <w:rFonts w:ascii="微软雅黑" w:eastAsia="微软雅黑" w:hAnsi="微软雅黑" w:cs="宋体" w:hint="eastAsia"/>
          <w:color w:val="323232"/>
          <w:sz w:val="22"/>
        </w:rPr>
        <w:t>1、把模糊的图片制作清晰。</w:t>
      </w:r>
    </w:p>
    <w:p w:rsidR="008F5EEB" w:rsidRPr="007D5D3C" w:rsidRDefault="008F5EEB" w:rsidP="008F5EEB">
      <w:pPr>
        <w:spacing w:line="360" w:lineRule="exact"/>
        <w:ind w:firstLineChars="200" w:firstLine="440"/>
        <w:rPr>
          <w:rFonts w:ascii="微软雅黑" w:eastAsia="微软雅黑" w:hAnsi="微软雅黑" w:cs="宋体" w:hint="eastAsia"/>
          <w:color w:val="323232"/>
          <w:sz w:val="22"/>
        </w:rPr>
      </w:pPr>
      <w:r w:rsidRPr="008656CC">
        <w:rPr>
          <w:rFonts w:ascii="微软雅黑" w:eastAsia="微软雅黑" w:hAnsi="微软雅黑" w:cs="宋体" w:hint="eastAsia"/>
          <w:color w:val="323232"/>
          <w:sz w:val="22"/>
        </w:rPr>
        <w:t>对于提供的素材照片，其表面有些模糊，如何把它处理的清楚一些呢？</w:t>
      </w:r>
      <w:r w:rsidRPr="007D5D3C">
        <w:rPr>
          <w:rFonts w:ascii="微软雅黑" w:eastAsia="微软雅黑" w:hAnsi="微软雅黑" w:cs="宋体" w:hint="eastAsia"/>
          <w:color w:val="323232"/>
          <w:sz w:val="22"/>
        </w:rPr>
        <w:t>最终结果参见样张“</w:t>
      </w:r>
      <w:r>
        <w:rPr>
          <w:rFonts w:ascii="微软雅黑" w:eastAsia="微软雅黑" w:hAnsi="微软雅黑" w:cs="宋体"/>
          <w:color w:val="323232"/>
          <w:sz w:val="22"/>
        </w:rPr>
        <w:t>1</w:t>
      </w:r>
      <w:r>
        <w:rPr>
          <w:rFonts w:ascii="微软雅黑" w:eastAsia="微软雅黑" w:hAnsi="微软雅黑" w:cs="宋体" w:hint="eastAsia"/>
          <w:color w:val="323232"/>
          <w:sz w:val="22"/>
        </w:rPr>
        <w:t>清晰.jpg</w:t>
      </w:r>
      <w:r w:rsidRPr="007D5D3C">
        <w:rPr>
          <w:rFonts w:ascii="微软雅黑" w:eastAsia="微软雅黑" w:hAnsi="微软雅黑" w:cs="宋体" w:hint="eastAsia"/>
          <w:color w:val="323232"/>
          <w:sz w:val="22"/>
        </w:rPr>
        <w:t>”。</w:t>
      </w:r>
    </w:p>
    <w:p w:rsidR="008F5EEB" w:rsidRPr="00CF76B0" w:rsidRDefault="008F5EEB" w:rsidP="008F5EEB">
      <w:pPr>
        <w:spacing w:line="360" w:lineRule="exact"/>
        <w:ind w:firstLineChars="200" w:firstLine="420"/>
        <w:rPr>
          <w:rFonts w:ascii="微软雅黑" w:eastAsia="微软雅黑" w:hAnsi="微软雅黑" w:cs="宋体" w:hint="eastAsia"/>
          <w:color w:val="323232"/>
        </w:rPr>
      </w:pPr>
      <w:r w:rsidRPr="00CF76B0">
        <w:rPr>
          <w:rFonts w:ascii="微软雅黑" w:eastAsia="微软雅黑" w:hAnsi="微软雅黑" w:cs="宋体" w:hint="eastAsia"/>
          <w:color w:val="323232"/>
        </w:rPr>
        <w:t>（素材：1模糊.jpg）</w:t>
      </w:r>
    </w:p>
    <w:p w:rsidR="008656CC" w:rsidRPr="008656CC" w:rsidRDefault="008656CC" w:rsidP="008656CC">
      <w:pPr>
        <w:spacing w:line="360" w:lineRule="exact"/>
        <w:ind w:firstLineChars="200" w:firstLine="440"/>
        <w:rPr>
          <w:rFonts w:ascii="微软雅黑" w:eastAsia="微软雅黑" w:hAnsi="微软雅黑" w:cs="宋体"/>
          <w:color w:val="323232"/>
          <w:sz w:val="22"/>
        </w:rPr>
      </w:pPr>
      <w:bookmarkStart w:id="0" w:name="_GoBack"/>
      <w:bookmarkEnd w:id="0"/>
      <w:r w:rsidRPr="008656CC">
        <w:rPr>
          <w:rFonts w:ascii="微软雅黑" w:eastAsia="微软雅黑" w:hAnsi="微软雅黑" w:cs="宋体" w:hint="eastAsia"/>
          <w:color w:val="323232"/>
          <w:sz w:val="22"/>
        </w:rPr>
        <w:t>2、用flash制作地球围绕太阳转动的效果。最终结果参见样张“2地球围绕太阳转.swf”。</w:t>
      </w:r>
    </w:p>
    <w:p w:rsidR="008656CC" w:rsidRPr="00DF3EDD" w:rsidRDefault="008656CC" w:rsidP="008656CC">
      <w:pPr>
        <w:spacing w:line="360" w:lineRule="exact"/>
        <w:ind w:firstLineChars="200" w:firstLine="420"/>
        <w:rPr>
          <w:rFonts w:ascii="微软雅黑" w:eastAsia="微软雅黑" w:hAnsi="微软雅黑" w:cs="宋体"/>
          <w:color w:val="323232"/>
        </w:rPr>
      </w:pPr>
      <w:r w:rsidRPr="00DF3EDD">
        <w:rPr>
          <w:rFonts w:ascii="微软雅黑" w:eastAsia="微软雅黑" w:hAnsi="微软雅黑" w:cs="宋体" w:hint="eastAsia"/>
          <w:color w:val="323232"/>
        </w:rPr>
        <w:t>（素材：2黑地球.gif）</w:t>
      </w:r>
    </w:p>
    <w:p w:rsidR="008656CC" w:rsidRPr="008656CC" w:rsidRDefault="008656CC" w:rsidP="008656CC">
      <w:pPr>
        <w:spacing w:line="360" w:lineRule="exact"/>
        <w:ind w:firstLineChars="200" w:firstLine="440"/>
        <w:rPr>
          <w:rFonts w:ascii="微软雅黑" w:eastAsia="微软雅黑" w:hAnsi="微软雅黑" w:cs="宋体"/>
          <w:color w:val="323232"/>
          <w:sz w:val="22"/>
        </w:rPr>
      </w:pPr>
      <w:r w:rsidRPr="008656CC">
        <w:rPr>
          <w:rFonts w:ascii="微软雅黑" w:eastAsia="微软雅黑" w:hAnsi="微软雅黑" w:cs="宋体" w:hint="eastAsia"/>
          <w:color w:val="323232"/>
          <w:sz w:val="22"/>
        </w:rPr>
        <w:t>3、如何录制数字化声音？</w:t>
      </w:r>
    </w:p>
    <w:p w:rsidR="008656CC" w:rsidRPr="008656CC" w:rsidRDefault="008656CC" w:rsidP="008656CC">
      <w:pPr>
        <w:spacing w:line="360" w:lineRule="exact"/>
        <w:ind w:firstLineChars="200" w:firstLine="440"/>
        <w:rPr>
          <w:rFonts w:ascii="微软雅黑" w:eastAsia="微软雅黑" w:hAnsi="微软雅黑" w:cs="宋体"/>
          <w:color w:val="323232"/>
          <w:sz w:val="22"/>
        </w:rPr>
      </w:pPr>
      <w:r w:rsidRPr="008656CC">
        <w:rPr>
          <w:rFonts w:ascii="微软雅黑" w:eastAsia="微软雅黑" w:hAnsi="微软雅黑" w:cs="宋体" w:hint="eastAsia"/>
          <w:color w:val="323232"/>
          <w:sz w:val="22"/>
        </w:rPr>
        <w:t>4、请制作一个春夏秋冬四季变换的电子相册。要求第一张图片需添加两种滤镜效果，其他每一张图片添加一种滤镜效果即可。最终效果参见影片“4季节.mp4”。</w:t>
      </w:r>
    </w:p>
    <w:p w:rsidR="00861622" w:rsidRPr="00715751" w:rsidRDefault="008656CC" w:rsidP="008656CC">
      <w:pPr>
        <w:spacing w:line="360" w:lineRule="exact"/>
        <w:ind w:firstLineChars="200" w:firstLine="420"/>
        <w:rPr>
          <w:rFonts w:ascii="微软雅黑" w:eastAsia="微软雅黑" w:hAnsi="微软雅黑" w:cs="宋体"/>
          <w:color w:val="323232"/>
        </w:rPr>
      </w:pPr>
      <w:r w:rsidRPr="00715751">
        <w:rPr>
          <w:rFonts w:ascii="微软雅黑" w:eastAsia="微软雅黑" w:hAnsi="微软雅黑" w:cs="宋体" w:hint="eastAsia"/>
          <w:color w:val="323232"/>
        </w:rPr>
        <w:t>（素材：4Spring.jpg；</w:t>
      </w:r>
      <w:r w:rsidR="003A7A37" w:rsidRPr="00715751">
        <w:rPr>
          <w:rFonts w:ascii="微软雅黑" w:eastAsia="微软雅黑" w:hAnsi="微软雅黑" w:cs="宋体" w:hint="eastAsia"/>
          <w:color w:val="323232"/>
        </w:rPr>
        <w:t xml:space="preserve"> </w:t>
      </w:r>
      <w:r w:rsidRPr="00715751">
        <w:rPr>
          <w:rFonts w:ascii="微软雅黑" w:eastAsia="微软雅黑" w:hAnsi="微软雅黑" w:cs="宋体" w:hint="eastAsia"/>
          <w:color w:val="323232"/>
        </w:rPr>
        <w:t>4Summer.jpg；</w:t>
      </w:r>
      <w:r w:rsidR="003A7A37" w:rsidRPr="00715751">
        <w:rPr>
          <w:rFonts w:ascii="微软雅黑" w:eastAsia="微软雅黑" w:hAnsi="微软雅黑" w:cs="宋体" w:hint="eastAsia"/>
          <w:color w:val="323232"/>
        </w:rPr>
        <w:t xml:space="preserve"> </w:t>
      </w:r>
      <w:r w:rsidRPr="00715751">
        <w:rPr>
          <w:rFonts w:ascii="微软雅黑" w:eastAsia="微软雅黑" w:hAnsi="微软雅黑" w:cs="宋体" w:hint="eastAsia"/>
          <w:color w:val="323232"/>
        </w:rPr>
        <w:t>4autumn.jpg；</w:t>
      </w:r>
      <w:r w:rsidR="003A7A37" w:rsidRPr="00715751">
        <w:rPr>
          <w:rFonts w:ascii="微软雅黑" w:eastAsia="微软雅黑" w:hAnsi="微软雅黑" w:cs="宋体" w:hint="eastAsia"/>
          <w:color w:val="323232"/>
        </w:rPr>
        <w:t xml:space="preserve"> </w:t>
      </w:r>
      <w:r w:rsidRPr="00715751">
        <w:rPr>
          <w:rFonts w:ascii="微软雅黑" w:eastAsia="微软雅黑" w:hAnsi="微软雅黑" w:cs="宋体" w:hint="eastAsia"/>
          <w:color w:val="323232"/>
        </w:rPr>
        <w:t>4Winter.jpg）</w:t>
      </w:r>
    </w:p>
    <w:sectPr w:rsidR="00861622" w:rsidRPr="00715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E2" w:rsidRDefault="00D21CE2" w:rsidP="00696816">
      <w:r>
        <w:separator/>
      </w:r>
    </w:p>
  </w:endnote>
  <w:endnote w:type="continuationSeparator" w:id="0">
    <w:p w:rsidR="00D21CE2" w:rsidRDefault="00D21CE2" w:rsidP="006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E2" w:rsidRDefault="00D21CE2" w:rsidP="00696816">
      <w:r>
        <w:separator/>
      </w:r>
    </w:p>
  </w:footnote>
  <w:footnote w:type="continuationSeparator" w:id="0">
    <w:p w:rsidR="00D21CE2" w:rsidRDefault="00D21CE2" w:rsidP="0069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6C"/>
    <w:rsid w:val="00041F24"/>
    <w:rsid w:val="0006581A"/>
    <w:rsid w:val="000941A6"/>
    <w:rsid w:val="000A3E55"/>
    <w:rsid w:val="000C7C84"/>
    <w:rsid w:val="000E3E67"/>
    <w:rsid w:val="00147BB1"/>
    <w:rsid w:val="0017167B"/>
    <w:rsid w:val="002259C4"/>
    <w:rsid w:val="00290975"/>
    <w:rsid w:val="002F2BEA"/>
    <w:rsid w:val="00335D5C"/>
    <w:rsid w:val="00342DFE"/>
    <w:rsid w:val="003A7A37"/>
    <w:rsid w:val="003B7E37"/>
    <w:rsid w:val="00410F0B"/>
    <w:rsid w:val="00415D1C"/>
    <w:rsid w:val="00420527"/>
    <w:rsid w:val="004455D1"/>
    <w:rsid w:val="00464BCF"/>
    <w:rsid w:val="0047549C"/>
    <w:rsid w:val="004873F3"/>
    <w:rsid w:val="004E05B5"/>
    <w:rsid w:val="0050371B"/>
    <w:rsid w:val="00515188"/>
    <w:rsid w:val="0058446B"/>
    <w:rsid w:val="005930BB"/>
    <w:rsid w:val="005A5027"/>
    <w:rsid w:val="005B3574"/>
    <w:rsid w:val="00613822"/>
    <w:rsid w:val="00624EF7"/>
    <w:rsid w:val="006731D7"/>
    <w:rsid w:val="00696816"/>
    <w:rsid w:val="006B6CB1"/>
    <w:rsid w:val="006D1590"/>
    <w:rsid w:val="00715751"/>
    <w:rsid w:val="007A6FA4"/>
    <w:rsid w:val="007B2D37"/>
    <w:rsid w:val="007D0805"/>
    <w:rsid w:val="007F47A1"/>
    <w:rsid w:val="00847C92"/>
    <w:rsid w:val="008531E4"/>
    <w:rsid w:val="00861622"/>
    <w:rsid w:val="008656CC"/>
    <w:rsid w:val="008908B9"/>
    <w:rsid w:val="008F5EEB"/>
    <w:rsid w:val="00924B6C"/>
    <w:rsid w:val="009632DA"/>
    <w:rsid w:val="00986569"/>
    <w:rsid w:val="009B49DE"/>
    <w:rsid w:val="009C4FDE"/>
    <w:rsid w:val="009C5400"/>
    <w:rsid w:val="00A00662"/>
    <w:rsid w:val="00A64E5A"/>
    <w:rsid w:val="00A72F6A"/>
    <w:rsid w:val="00B63B0E"/>
    <w:rsid w:val="00C331B0"/>
    <w:rsid w:val="00C354FB"/>
    <w:rsid w:val="00CA321A"/>
    <w:rsid w:val="00D05F56"/>
    <w:rsid w:val="00D21CE2"/>
    <w:rsid w:val="00D515ED"/>
    <w:rsid w:val="00D76BC7"/>
    <w:rsid w:val="00DD5C0E"/>
    <w:rsid w:val="00DD7ED0"/>
    <w:rsid w:val="00DF3EDD"/>
    <w:rsid w:val="00E00A44"/>
    <w:rsid w:val="00E274C1"/>
    <w:rsid w:val="00E35543"/>
    <w:rsid w:val="00E539BA"/>
    <w:rsid w:val="00E61E10"/>
    <w:rsid w:val="00E63981"/>
    <w:rsid w:val="00E86F57"/>
    <w:rsid w:val="00EE4970"/>
    <w:rsid w:val="00EF26B1"/>
    <w:rsid w:val="00F248E9"/>
    <w:rsid w:val="00F33845"/>
    <w:rsid w:val="00F52D68"/>
    <w:rsid w:val="00F72240"/>
    <w:rsid w:val="00FA140E"/>
    <w:rsid w:val="00FB2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55597-0D26-454C-81D9-32C13F6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a5"/>
    <w:uiPriority w:val="11"/>
    <w:semiHidden/>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5">
    <w:name w:val="副标题 字符"/>
    <w:basedOn w:val="a0"/>
    <w:link w:val="a4"/>
    <w:uiPriority w:val="11"/>
    <w:locked/>
    <w:rPr>
      <w:rFonts w:asciiTheme="majorHAnsi" w:eastAsia="宋体" w:hAnsiTheme="majorHAnsi" w:cstheme="majorBidi" w:hint="default"/>
      <w:b/>
      <w:bCs/>
      <w:kern w:val="28"/>
      <w:sz w:val="32"/>
      <w:szCs w:val="32"/>
    </w:rPr>
  </w:style>
  <w:style w:type="paragraph" w:styleId="a6">
    <w:name w:val="Balloon Text"/>
    <w:basedOn w:val="a"/>
    <w:link w:val="a7"/>
    <w:uiPriority w:val="99"/>
    <w:semiHidden/>
    <w:unhideWhenUsed/>
    <w:rPr>
      <w:sz w:val="18"/>
      <w:szCs w:val="18"/>
    </w:rPr>
  </w:style>
  <w:style w:type="character" w:customStyle="1" w:styleId="a7">
    <w:name w:val="批注框文本 字符"/>
    <w:basedOn w:val="a0"/>
    <w:link w:val="a6"/>
    <w:uiPriority w:val="99"/>
    <w:semiHidden/>
    <w:locked/>
    <w:rPr>
      <w:sz w:val="18"/>
      <w:szCs w:val="18"/>
    </w:rPr>
  </w:style>
  <w:style w:type="paragraph" w:styleId="a8">
    <w:name w:val="List Paragraph"/>
    <w:basedOn w:val="a"/>
    <w:uiPriority w:val="34"/>
    <w:semiHidden/>
    <w:qFormat/>
    <w:pPr>
      <w:ind w:firstLineChars="200" w:firstLine="420"/>
    </w:pPr>
  </w:style>
  <w:style w:type="paragraph" w:styleId="a9">
    <w:name w:val="header"/>
    <w:basedOn w:val="a"/>
    <w:link w:val="aa"/>
    <w:uiPriority w:val="99"/>
    <w:unhideWhenUsed/>
    <w:rsid w:val="0069681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96816"/>
    <w:rPr>
      <w:rFonts w:asciiTheme="minorHAnsi" w:hAnsiTheme="minorHAnsi"/>
      <w:kern w:val="2"/>
      <w:sz w:val="18"/>
      <w:szCs w:val="18"/>
    </w:rPr>
  </w:style>
  <w:style w:type="paragraph" w:styleId="ab">
    <w:name w:val="footer"/>
    <w:basedOn w:val="a"/>
    <w:link w:val="ac"/>
    <w:uiPriority w:val="99"/>
    <w:unhideWhenUsed/>
    <w:rsid w:val="00696816"/>
    <w:pPr>
      <w:tabs>
        <w:tab w:val="center" w:pos="4153"/>
        <w:tab w:val="right" w:pos="8306"/>
      </w:tabs>
      <w:snapToGrid w:val="0"/>
      <w:jc w:val="left"/>
    </w:pPr>
    <w:rPr>
      <w:sz w:val="18"/>
      <w:szCs w:val="18"/>
    </w:rPr>
  </w:style>
  <w:style w:type="character" w:customStyle="1" w:styleId="ac">
    <w:name w:val="页脚 字符"/>
    <w:basedOn w:val="a0"/>
    <w:link w:val="ab"/>
    <w:uiPriority w:val="99"/>
    <w:rsid w:val="00696816"/>
    <w:rPr>
      <w:rFonts w:asciiTheme="minorHAnsi"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47</cp:revision>
  <dcterms:created xsi:type="dcterms:W3CDTF">2016-12-02T08:46:00Z</dcterms:created>
  <dcterms:modified xsi:type="dcterms:W3CDTF">2016-12-15T05:46:00Z</dcterms:modified>
</cp:coreProperties>
</file>